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7E3B" w:rsidRPr="00AF7E3B" w:rsidRDefault="00AF7E3B" w:rsidP="00AF7E3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F7E3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ОТВЕТЫ ВСЕРОССИЙСКОЙ ОЛИМПИАДЫ ШКОЛЬНИКОВ</w:t>
      </w:r>
    </w:p>
    <w:p w:rsidR="00AF7E3B" w:rsidRPr="00AF7E3B" w:rsidRDefault="00AF7E3B" w:rsidP="00AF7E3B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F7E3B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 ОБЩЕСТВОЗНАНИЮ 2015/2016 гг.</w:t>
      </w:r>
    </w:p>
    <w:p w:rsidR="00AF7E3B" w:rsidRPr="00AF7E3B" w:rsidRDefault="00AF7E3B" w:rsidP="00AF7E3B">
      <w:pPr>
        <w:tabs>
          <w:tab w:val="left" w:pos="426"/>
        </w:tabs>
        <w:spacing w:after="0" w:line="240" w:lineRule="auto"/>
        <w:ind w:left="426" w:hanging="426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AF7E3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 xml:space="preserve">МУНИЦИПАЛЬНЫЙ ЭТАП.   9 КЛАСС </w:t>
      </w:r>
    </w:p>
    <w:p w:rsidR="00AF7E3B" w:rsidRPr="00AF7E3B" w:rsidRDefault="00AF7E3B" w:rsidP="00AF7E3B">
      <w:pPr>
        <w:tabs>
          <w:tab w:val="left" w:pos="426"/>
        </w:tabs>
        <w:spacing w:after="0" w:line="240" w:lineRule="auto"/>
        <w:ind w:left="426" w:hanging="426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AF7E3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 xml:space="preserve">Время выполнения 1 час 30 мин.          </w:t>
      </w:r>
      <w:r w:rsidRPr="00AF7E3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ab/>
      </w:r>
      <w:r w:rsidRPr="00AF7E3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ab/>
        <w:t>Максимальное количество баллов- 100 баллов</w:t>
      </w:r>
    </w:p>
    <w:p w:rsidR="00AF7E3B" w:rsidRPr="00AF7E3B" w:rsidRDefault="00AF7E3B" w:rsidP="00AF7E3B">
      <w:pPr>
        <w:spacing w:after="0" w:line="240" w:lineRule="auto"/>
        <w:ind w:left="20" w:right="20" w:firstLine="700"/>
        <w:jc w:val="both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AF7E3B" w:rsidRPr="00AF7E3B" w:rsidRDefault="00AF7E3B" w:rsidP="00AF7E3B">
      <w:pPr>
        <w:spacing w:after="0" w:line="240" w:lineRule="auto"/>
        <w:ind w:left="20" w:right="20" w:firstLine="700"/>
        <w:jc w:val="both"/>
        <w:rPr>
          <w:rFonts w:ascii="Times New Roman" w:eastAsia="Arial Unicode MS" w:hAnsi="Times New Roman" w:cs="Times New Roman"/>
          <w:i/>
          <w:sz w:val="24"/>
          <w:szCs w:val="24"/>
          <w:lang w:eastAsia="ru-RU"/>
        </w:rPr>
      </w:pPr>
      <w:r w:rsidRPr="00AF7E3B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 xml:space="preserve">Задание 1. </w:t>
      </w:r>
      <w:r w:rsidRPr="00AF7E3B">
        <w:rPr>
          <w:rFonts w:ascii="Times New Roman" w:eastAsia="Arial Unicode MS" w:hAnsi="Times New Roman" w:cs="Times New Roman"/>
          <w:i/>
          <w:sz w:val="24"/>
          <w:szCs w:val="24"/>
          <w:lang w:eastAsia="ru-RU"/>
        </w:rPr>
        <w:t xml:space="preserve">(всего – 10 баллов) </w:t>
      </w:r>
    </w:p>
    <w:p w:rsidR="00AF7E3B" w:rsidRPr="00AF7E3B" w:rsidRDefault="00AF7E3B" w:rsidP="00AF7E3B">
      <w:pPr>
        <w:spacing w:after="0" w:line="240" w:lineRule="auto"/>
        <w:ind w:left="20" w:right="20" w:firstLine="70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F7E3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За правильный ответ на вопросы 1.1 и 1.4 – по 1 баллу, за полностью правильный ответ на остальные вопросы – 2 балла, если допущена 1 ошибка – 1 балл, более 1 ошибки – 0 баллов.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6"/>
        <w:gridCol w:w="1134"/>
        <w:gridCol w:w="1134"/>
        <w:gridCol w:w="1276"/>
        <w:gridCol w:w="1276"/>
        <w:gridCol w:w="1417"/>
      </w:tblGrid>
      <w:tr w:rsidR="00AF7E3B" w:rsidRPr="00AF7E3B" w:rsidTr="00FB1E86">
        <w:tc>
          <w:tcPr>
            <w:tcW w:w="1276" w:type="dxa"/>
          </w:tcPr>
          <w:p w:rsidR="00AF7E3B" w:rsidRPr="00AF7E3B" w:rsidRDefault="00AF7E3B" w:rsidP="00AF7E3B">
            <w:pPr>
              <w:tabs>
                <w:tab w:val="left" w:pos="1374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7E3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134" w:type="dxa"/>
          </w:tcPr>
          <w:p w:rsidR="00AF7E3B" w:rsidRPr="00AF7E3B" w:rsidRDefault="00AF7E3B" w:rsidP="00AF7E3B">
            <w:pPr>
              <w:tabs>
                <w:tab w:val="left" w:pos="1374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7E3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134" w:type="dxa"/>
          </w:tcPr>
          <w:p w:rsidR="00AF7E3B" w:rsidRPr="00AF7E3B" w:rsidRDefault="00AF7E3B" w:rsidP="00AF7E3B">
            <w:pPr>
              <w:tabs>
                <w:tab w:val="left" w:pos="1374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7E3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276" w:type="dxa"/>
          </w:tcPr>
          <w:p w:rsidR="00AF7E3B" w:rsidRPr="00AF7E3B" w:rsidRDefault="00AF7E3B" w:rsidP="00AF7E3B">
            <w:pPr>
              <w:tabs>
                <w:tab w:val="left" w:pos="1374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7E3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276" w:type="dxa"/>
          </w:tcPr>
          <w:p w:rsidR="00AF7E3B" w:rsidRPr="00AF7E3B" w:rsidRDefault="00AF7E3B" w:rsidP="00AF7E3B">
            <w:pPr>
              <w:tabs>
                <w:tab w:val="left" w:pos="1374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7E3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1417" w:type="dxa"/>
          </w:tcPr>
          <w:p w:rsidR="00AF7E3B" w:rsidRPr="00AF7E3B" w:rsidRDefault="00AF7E3B" w:rsidP="00AF7E3B">
            <w:pPr>
              <w:tabs>
                <w:tab w:val="left" w:pos="1374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7E3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</w:tr>
      <w:tr w:rsidR="00AF7E3B" w:rsidRPr="00AF7E3B" w:rsidTr="00FB1E86">
        <w:tc>
          <w:tcPr>
            <w:tcW w:w="1276" w:type="dxa"/>
          </w:tcPr>
          <w:p w:rsidR="00AF7E3B" w:rsidRPr="00AF7E3B" w:rsidRDefault="00AF7E3B" w:rsidP="00AF7E3B">
            <w:pPr>
              <w:tabs>
                <w:tab w:val="left" w:pos="1374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7E3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134" w:type="dxa"/>
          </w:tcPr>
          <w:p w:rsidR="00AF7E3B" w:rsidRPr="00AF7E3B" w:rsidRDefault="00AF7E3B" w:rsidP="00AF7E3B">
            <w:pPr>
              <w:tabs>
                <w:tab w:val="left" w:pos="1374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7E3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ВД</w:t>
            </w:r>
          </w:p>
        </w:tc>
        <w:tc>
          <w:tcPr>
            <w:tcW w:w="1134" w:type="dxa"/>
          </w:tcPr>
          <w:p w:rsidR="00AF7E3B" w:rsidRPr="00AF7E3B" w:rsidRDefault="00AF7E3B" w:rsidP="00AF7E3B">
            <w:pPr>
              <w:tabs>
                <w:tab w:val="left" w:pos="1374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7E3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БГД</w:t>
            </w:r>
          </w:p>
        </w:tc>
        <w:tc>
          <w:tcPr>
            <w:tcW w:w="1276" w:type="dxa"/>
          </w:tcPr>
          <w:p w:rsidR="00AF7E3B" w:rsidRPr="00AF7E3B" w:rsidRDefault="00AF7E3B" w:rsidP="00AF7E3B">
            <w:pPr>
              <w:tabs>
                <w:tab w:val="left" w:pos="1374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7E3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76" w:type="dxa"/>
          </w:tcPr>
          <w:p w:rsidR="00AF7E3B" w:rsidRPr="00AF7E3B" w:rsidRDefault="00AF7E3B" w:rsidP="00AF7E3B">
            <w:pPr>
              <w:tabs>
                <w:tab w:val="left" w:pos="1374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7E3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АБ</w:t>
            </w:r>
          </w:p>
        </w:tc>
        <w:tc>
          <w:tcPr>
            <w:tcW w:w="1417" w:type="dxa"/>
          </w:tcPr>
          <w:p w:rsidR="00AF7E3B" w:rsidRPr="00AF7E3B" w:rsidRDefault="00AF7E3B" w:rsidP="00AF7E3B">
            <w:pPr>
              <w:tabs>
                <w:tab w:val="left" w:pos="1374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7E3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ВД</w:t>
            </w:r>
          </w:p>
        </w:tc>
      </w:tr>
    </w:tbl>
    <w:p w:rsidR="00AF7E3B" w:rsidRPr="00AF7E3B" w:rsidRDefault="00AF7E3B" w:rsidP="00AF7E3B">
      <w:pPr>
        <w:keepNext/>
        <w:keepLines/>
        <w:spacing w:after="0" w:line="240" w:lineRule="auto"/>
        <w:ind w:left="20" w:right="20" w:firstLine="689"/>
        <w:jc w:val="both"/>
        <w:outlineLvl w:val="6"/>
        <w:rPr>
          <w:rFonts w:ascii="Times New Roman" w:eastAsia="Arial Unicode MS" w:hAnsi="Times New Roman" w:cs="Times New Roman"/>
          <w:b/>
          <w:bCs/>
          <w:iCs/>
          <w:sz w:val="24"/>
          <w:szCs w:val="24"/>
          <w:lang w:eastAsia="ru-RU"/>
        </w:rPr>
      </w:pPr>
      <w:r w:rsidRPr="00AF7E3B">
        <w:rPr>
          <w:rFonts w:ascii="Times New Roman" w:eastAsia="Arial Unicode MS" w:hAnsi="Times New Roman" w:cs="Times New Roman"/>
          <w:b/>
          <w:bCs/>
          <w:iCs/>
          <w:sz w:val="24"/>
          <w:szCs w:val="24"/>
          <w:lang w:eastAsia="ru-RU"/>
        </w:rPr>
        <w:t xml:space="preserve">Задание 2. </w:t>
      </w:r>
      <w:r w:rsidRPr="00AF7E3B">
        <w:rPr>
          <w:rFonts w:ascii="Times New Roman" w:eastAsia="Arial Unicode MS" w:hAnsi="Times New Roman" w:cs="Times New Roman"/>
          <w:bCs/>
          <w:i/>
          <w:iCs/>
          <w:sz w:val="24"/>
          <w:szCs w:val="24"/>
          <w:lang w:eastAsia="ru-RU"/>
        </w:rPr>
        <w:t>(Всего 10 баллов)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1010"/>
        <w:gridCol w:w="993"/>
        <w:gridCol w:w="993"/>
        <w:gridCol w:w="1010"/>
        <w:gridCol w:w="993"/>
        <w:gridCol w:w="993"/>
        <w:gridCol w:w="1010"/>
        <w:gridCol w:w="993"/>
        <w:gridCol w:w="1010"/>
      </w:tblGrid>
      <w:tr w:rsidR="00AF7E3B" w:rsidRPr="00AF7E3B" w:rsidTr="00FB1E86">
        <w:tc>
          <w:tcPr>
            <w:tcW w:w="992" w:type="dxa"/>
          </w:tcPr>
          <w:p w:rsidR="00AF7E3B" w:rsidRPr="00AF7E3B" w:rsidRDefault="00AF7E3B" w:rsidP="00AF7E3B">
            <w:pPr>
              <w:tabs>
                <w:tab w:val="left" w:pos="0"/>
                <w:tab w:val="left" w:pos="913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AF7E3B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10" w:type="dxa"/>
          </w:tcPr>
          <w:p w:rsidR="00AF7E3B" w:rsidRPr="00AF7E3B" w:rsidRDefault="00AF7E3B" w:rsidP="00AF7E3B">
            <w:pPr>
              <w:tabs>
                <w:tab w:val="left" w:pos="0"/>
                <w:tab w:val="left" w:pos="913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AF7E3B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</w:tcPr>
          <w:p w:rsidR="00AF7E3B" w:rsidRPr="00AF7E3B" w:rsidRDefault="00AF7E3B" w:rsidP="00AF7E3B">
            <w:pPr>
              <w:tabs>
                <w:tab w:val="left" w:pos="0"/>
                <w:tab w:val="left" w:pos="913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AF7E3B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3" w:type="dxa"/>
          </w:tcPr>
          <w:p w:rsidR="00AF7E3B" w:rsidRPr="00AF7E3B" w:rsidRDefault="00AF7E3B" w:rsidP="00AF7E3B">
            <w:pPr>
              <w:tabs>
                <w:tab w:val="left" w:pos="0"/>
                <w:tab w:val="left" w:pos="913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AF7E3B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10" w:type="dxa"/>
          </w:tcPr>
          <w:p w:rsidR="00AF7E3B" w:rsidRPr="00AF7E3B" w:rsidRDefault="00AF7E3B" w:rsidP="00AF7E3B">
            <w:pPr>
              <w:tabs>
                <w:tab w:val="left" w:pos="0"/>
                <w:tab w:val="left" w:pos="913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AF7E3B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93" w:type="dxa"/>
          </w:tcPr>
          <w:p w:rsidR="00AF7E3B" w:rsidRPr="00AF7E3B" w:rsidRDefault="00AF7E3B" w:rsidP="00AF7E3B">
            <w:pPr>
              <w:tabs>
                <w:tab w:val="left" w:pos="0"/>
                <w:tab w:val="left" w:pos="913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AF7E3B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93" w:type="dxa"/>
          </w:tcPr>
          <w:p w:rsidR="00AF7E3B" w:rsidRPr="00AF7E3B" w:rsidRDefault="00AF7E3B" w:rsidP="00AF7E3B">
            <w:pPr>
              <w:tabs>
                <w:tab w:val="left" w:pos="0"/>
                <w:tab w:val="left" w:pos="913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AF7E3B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10" w:type="dxa"/>
          </w:tcPr>
          <w:p w:rsidR="00AF7E3B" w:rsidRPr="00AF7E3B" w:rsidRDefault="00AF7E3B" w:rsidP="00AF7E3B">
            <w:pPr>
              <w:tabs>
                <w:tab w:val="left" w:pos="0"/>
                <w:tab w:val="left" w:pos="913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AF7E3B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93" w:type="dxa"/>
          </w:tcPr>
          <w:p w:rsidR="00AF7E3B" w:rsidRPr="00AF7E3B" w:rsidRDefault="00AF7E3B" w:rsidP="00AF7E3B">
            <w:pPr>
              <w:tabs>
                <w:tab w:val="left" w:pos="0"/>
                <w:tab w:val="left" w:pos="913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AF7E3B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10" w:type="dxa"/>
          </w:tcPr>
          <w:p w:rsidR="00AF7E3B" w:rsidRPr="00AF7E3B" w:rsidRDefault="00AF7E3B" w:rsidP="00AF7E3B">
            <w:pPr>
              <w:tabs>
                <w:tab w:val="left" w:pos="0"/>
                <w:tab w:val="left" w:pos="913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</w:pPr>
            <w:r w:rsidRPr="00AF7E3B">
              <w:rPr>
                <w:rFonts w:ascii="Times New Roman" w:eastAsia="Arial Unicode MS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</w:tr>
      <w:tr w:rsidR="00AF7E3B" w:rsidRPr="00AF7E3B" w:rsidTr="00FB1E86">
        <w:tc>
          <w:tcPr>
            <w:tcW w:w="992" w:type="dxa"/>
          </w:tcPr>
          <w:p w:rsidR="00AF7E3B" w:rsidRPr="00AF7E3B" w:rsidRDefault="00AF7E3B" w:rsidP="00AF7E3B">
            <w:pPr>
              <w:tabs>
                <w:tab w:val="left" w:pos="0"/>
                <w:tab w:val="left" w:pos="913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7E3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10" w:type="dxa"/>
          </w:tcPr>
          <w:p w:rsidR="00AF7E3B" w:rsidRPr="00AF7E3B" w:rsidRDefault="00AF7E3B" w:rsidP="00AF7E3B">
            <w:pPr>
              <w:tabs>
                <w:tab w:val="left" w:pos="0"/>
                <w:tab w:val="left" w:pos="913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7E3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AF7E3B" w:rsidRPr="00AF7E3B" w:rsidRDefault="00AF7E3B" w:rsidP="00AF7E3B">
            <w:pPr>
              <w:tabs>
                <w:tab w:val="left" w:pos="0"/>
                <w:tab w:val="left" w:pos="913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7E3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93" w:type="dxa"/>
          </w:tcPr>
          <w:p w:rsidR="00AF7E3B" w:rsidRPr="00AF7E3B" w:rsidRDefault="00AF7E3B" w:rsidP="00AF7E3B">
            <w:pPr>
              <w:tabs>
                <w:tab w:val="left" w:pos="0"/>
                <w:tab w:val="left" w:pos="913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7E3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10" w:type="dxa"/>
          </w:tcPr>
          <w:p w:rsidR="00AF7E3B" w:rsidRPr="00AF7E3B" w:rsidRDefault="00AF7E3B" w:rsidP="00AF7E3B">
            <w:pPr>
              <w:tabs>
                <w:tab w:val="left" w:pos="0"/>
                <w:tab w:val="left" w:pos="913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7E3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AF7E3B" w:rsidRPr="00AF7E3B" w:rsidRDefault="00AF7E3B" w:rsidP="00AF7E3B">
            <w:pPr>
              <w:tabs>
                <w:tab w:val="left" w:pos="0"/>
                <w:tab w:val="left" w:pos="913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7E3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993" w:type="dxa"/>
          </w:tcPr>
          <w:p w:rsidR="00AF7E3B" w:rsidRPr="00AF7E3B" w:rsidRDefault="00AF7E3B" w:rsidP="00AF7E3B">
            <w:pPr>
              <w:tabs>
                <w:tab w:val="left" w:pos="0"/>
                <w:tab w:val="left" w:pos="913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7E3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10" w:type="dxa"/>
          </w:tcPr>
          <w:p w:rsidR="00AF7E3B" w:rsidRPr="00AF7E3B" w:rsidRDefault="00AF7E3B" w:rsidP="00AF7E3B">
            <w:pPr>
              <w:tabs>
                <w:tab w:val="left" w:pos="0"/>
                <w:tab w:val="left" w:pos="913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7E3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993" w:type="dxa"/>
          </w:tcPr>
          <w:p w:rsidR="00AF7E3B" w:rsidRPr="00AF7E3B" w:rsidRDefault="00AF7E3B" w:rsidP="00AF7E3B">
            <w:pPr>
              <w:tabs>
                <w:tab w:val="left" w:pos="0"/>
                <w:tab w:val="left" w:pos="913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7E3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010" w:type="dxa"/>
          </w:tcPr>
          <w:p w:rsidR="00AF7E3B" w:rsidRPr="00AF7E3B" w:rsidRDefault="00AF7E3B" w:rsidP="00AF7E3B">
            <w:pPr>
              <w:tabs>
                <w:tab w:val="left" w:pos="0"/>
                <w:tab w:val="left" w:pos="913"/>
              </w:tabs>
              <w:spacing w:after="0" w:line="240" w:lineRule="auto"/>
              <w:jc w:val="center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AF7E3B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AF7E3B" w:rsidRPr="00AF7E3B" w:rsidRDefault="00AF7E3B" w:rsidP="00AF7E3B">
      <w:pPr>
        <w:spacing w:after="0" w:line="240" w:lineRule="auto"/>
        <w:ind w:left="120" w:firstLine="589"/>
        <w:rPr>
          <w:rFonts w:ascii="Times New Roman" w:eastAsia="Arial Unicode MS" w:hAnsi="Times New Roman" w:cs="Times New Roman"/>
          <w:i/>
          <w:iCs/>
          <w:sz w:val="24"/>
          <w:szCs w:val="24"/>
          <w:lang w:eastAsia="ru-RU"/>
        </w:rPr>
      </w:pPr>
      <w:r w:rsidRPr="00AF7E3B">
        <w:rPr>
          <w:rFonts w:ascii="Times New Roman" w:eastAsia="Arial Unicode MS" w:hAnsi="Times New Roman" w:cs="Times New Roman"/>
          <w:b/>
          <w:iCs/>
          <w:sz w:val="24"/>
          <w:szCs w:val="24"/>
          <w:lang w:eastAsia="ru-RU"/>
        </w:rPr>
        <w:t>Задание 3.</w:t>
      </w:r>
      <w:r w:rsidRPr="00AF7E3B">
        <w:rPr>
          <w:rFonts w:ascii="Times New Roman" w:eastAsia="Arial Unicode MS" w:hAnsi="Times New Roman" w:cs="Times New Roman"/>
          <w:i/>
          <w:iCs/>
          <w:sz w:val="24"/>
          <w:szCs w:val="24"/>
          <w:lang w:eastAsia="ru-RU"/>
        </w:rPr>
        <w:t xml:space="preserve"> (всего 10 баллов)</w:t>
      </w:r>
    </w:p>
    <w:p w:rsidR="00AF7E3B" w:rsidRPr="00AF7E3B" w:rsidRDefault="00AF7E3B" w:rsidP="00AF7E3B">
      <w:pPr>
        <w:tabs>
          <w:tab w:val="left" w:pos="778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F7E3B">
        <w:rPr>
          <w:rFonts w:ascii="Times New Roman" w:eastAsia="Arial Unicode MS" w:hAnsi="Times New Roman" w:cs="Times New Roman"/>
          <w:sz w:val="24"/>
          <w:szCs w:val="24"/>
          <w:lang w:eastAsia="ru-RU"/>
        </w:rPr>
        <w:t>1. уровни развития способностей – 2 балла,  индивидуальные различия (признаки личности, индивидуальности) - 1 балл</w:t>
      </w:r>
    </w:p>
    <w:p w:rsidR="00AF7E3B" w:rsidRPr="00AF7E3B" w:rsidRDefault="00AF7E3B" w:rsidP="00AF7E3B">
      <w:pPr>
        <w:tabs>
          <w:tab w:val="left" w:pos="802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F7E3B">
        <w:rPr>
          <w:rFonts w:ascii="Times New Roman" w:eastAsia="Arial Unicode MS" w:hAnsi="Times New Roman" w:cs="Times New Roman"/>
          <w:sz w:val="24"/>
          <w:szCs w:val="24"/>
          <w:lang w:eastAsia="ru-RU"/>
        </w:rPr>
        <w:t>2. мотивы деятельности – 2 балла</w:t>
      </w:r>
    </w:p>
    <w:p w:rsidR="00AF7E3B" w:rsidRPr="00AF7E3B" w:rsidRDefault="00AF7E3B" w:rsidP="00AF7E3B">
      <w:pPr>
        <w:tabs>
          <w:tab w:val="left" w:pos="802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F7E3B">
        <w:rPr>
          <w:rFonts w:ascii="Times New Roman" w:eastAsia="Arial Unicode MS" w:hAnsi="Times New Roman" w:cs="Times New Roman"/>
          <w:sz w:val="24"/>
          <w:szCs w:val="24"/>
          <w:lang w:eastAsia="ru-RU"/>
        </w:rPr>
        <w:t>3. факторы, влияющие на выбор потребителя (поведение потребителя) – 2 балла</w:t>
      </w:r>
    </w:p>
    <w:p w:rsidR="00AF7E3B" w:rsidRPr="00AF7E3B" w:rsidRDefault="00AF7E3B" w:rsidP="00AF7E3B">
      <w:pPr>
        <w:tabs>
          <w:tab w:val="left" w:pos="798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F7E3B">
        <w:rPr>
          <w:rFonts w:ascii="Times New Roman" w:eastAsia="Arial Unicode MS" w:hAnsi="Times New Roman" w:cs="Times New Roman"/>
          <w:sz w:val="24"/>
          <w:szCs w:val="24"/>
          <w:lang w:eastAsia="ru-RU"/>
        </w:rPr>
        <w:t>4. признаки преступления (преступление) – 2 балла, признаки правонарушения (проступок) – 1 балл</w:t>
      </w:r>
    </w:p>
    <w:p w:rsidR="00AF7E3B" w:rsidRPr="00AF7E3B" w:rsidRDefault="00AF7E3B" w:rsidP="00AF7E3B">
      <w:pPr>
        <w:tabs>
          <w:tab w:val="left" w:pos="798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F7E3B">
        <w:rPr>
          <w:rFonts w:ascii="Times New Roman" w:eastAsia="Arial Unicode MS" w:hAnsi="Times New Roman" w:cs="Times New Roman"/>
          <w:sz w:val="24"/>
          <w:szCs w:val="24"/>
          <w:lang w:eastAsia="ru-RU"/>
        </w:rPr>
        <w:t>5. агенты вторичной социализации – 2 балла, агент</w:t>
      </w:r>
      <w:proofErr w:type="gramStart"/>
      <w:r w:rsidRPr="00AF7E3B">
        <w:rPr>
          <w:rFonts w:ascii="Times New Roman" w:eastAsia="Arial Unicode MS" w:hAnsi="Times New Roman" w:cs="Times New Roman"/>
          <w:sz w:val="24"/>
          <w:szCs w:val="24"/>
          <w:lang w:eastAsia="ru-RU"/>
        </w:rPr>
        <w:t>ы(</w:t>
      </w:r>
      <w:proofErr w:type="gramEnd"/>
      <w:r w:rsidRPr="00AF7E3B">
        <w:rPr>
          <w:rFonts w:ascii="Times New Roman" w:eastAsia="Arial Unicode MS" w:hAnsi="Times New Roman" w:cs="Times New Roman"/>
          <w:sz w:val="24"/>
          <w:szCs w:val="24"/>
          <w:lang w:eastAsia="ru-RU"/>
        </w:rPr>
        <w:t>институты) социализации, социализация – 1 балл</w:t>
      </w:r>
    </w:p>
    <w:p w:rsidR="00AF7E3B" w:rsidRPr="00AF7E3B" w:rsidRDefault="00AF7E3B" w:rsidP="00AF7E3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  <w:lang w:eastAsia="ru-RU"/>
        </w:rPr>
      </w:pPr>
      <w:r w:rsidRPr="00AF7E3B">
        <w:rPr>
          <w:rFonts w:ascii="Times New Roman" w:eastAsia="Times New Roman" w:hAnsi="Times New Roman" w:cs="Times New Roman"/>
          <w:b/>
          <w:color w:val="333333"/>
          <w:sz w:val="24"/>
          <w:szCs w:val="24"/>
          <w:shd w:val="clear" w:color="auto" w:fill="FFFFFF"/>
          <w:lang w:eastAsia="ru-RU"/>
        </w:rPr>
        <w:t xml:space="preserve">Задание 4. </w:t>
      </w:r>
      <w:r w:rsidRPr="00AF7E3B">
        <w:rPr>
          <w:rFonts w:ascii="Times New Roman" w:eastAsia="Times New Roman" w:hAnsi="Times New Roman" w:cs="Times New Roman"/>
          <w:i/>
          <w:color w:val="333333"/>
          <w:sz w:val="24"/>
          <w:szCs w:val="24"/>
          <w:shd w:val="clear" w:color="auto" w:fill="FFFFFF"/>
          <w:lang w:eastAsia="ru-RU"/>
        </w:rPr>
        <w:t>(всего 5 баллов)</w:t>
      </w:r>
    </w:p>
    <w:p w:rsidR="00AF7E3B" w:rsidRPr="00AF7E3B" w:rsidRDefault="00AF7E3B" w:rsidP="00AF7E3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r w:rsidRPr="00AF7E3B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1. В первом предложении речь идет о материальной культуре, т.е. </w:t>
      </w:r>
      <w:proofErr w:type="gramStart"/>
      <w:r w:rsidRPr="00AF7E3B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вместо</w:t>
      </w:r>
      <w:proofErr w:type="gramEnd"/>
      <w:r w:rsidRPr="00AF7E3B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культура, должно бать «материальная культура»</w:t>
      </w:r>
    </w:p>
    <w:p w:rsidR="00AF7E3B" w:rsidRPr="00AF7E3B" w:rsidRDefault="00AF7E3B" w:rsidP="00AF7E3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r w:rsidRPr="00AF7E3B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2. Разделение культуры на материальную и духовную соответствует двум видам производства.</w:t>
      </w:r>
    </w:p>
    <w:p w:rsidR="00AF7E3B" w:rsidRPr="00AF7E3B" w:rsidRDefault="00AF7E3B" w:rsidP="00AF7E3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r w:rsidRPr="00AF7E3B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3. Вместо </w:t>
      </w:r>
      <w:proofErr w:type="gramStart"/>
      <w:r w:rsidRPr="00AF7E3B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массовой</w:t>
      </w:r>
      <w:proofErr w:type="gramEnd"/>
      <w:r w:rsidRPr="00AF7E3B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 xml:space="preserve"> – народная культура.</w:t>
      </w:r>
    </w:p>
    <w:p w:rsidR="00AF7E3B" w:rsidRPr="00AF7E3B" w:rsidRDefault="00AF7E3B" w:rsidP="00AF7E3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</w:pPr>
      <w:r w:rsidRPr="00AF7E3B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4. «Рассчитана на восприятие ограниченным кругом людей» – элитарная культура (не народная)</w:t>
      </w:r>
    </w:p>
    <w:p w:rsidR="00AF7E3B" w:rsidRPr="00AF7E3B" w:rsidRDefault="00AF7E3B" w:rsidP="00AF7E3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E3B"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FFFFF"/>
          <w:lang w:eastAsia="ru-RU"/>
        </w:rPr>
        <w:t>5. Представители субкультуры – не контркультуры, «хотя своеобразно и не полностью, но все же, воспринимают базисные ценности и нормы общества».</w:t>
      </w:r>
    </w:p>
    <w:p w:rsidR="00AF7E3B" w:rsidRPr="00AF7E3B" w:rsidRDefault="00AF7E3B" w:rsidP="00AF7E3B">
      <w:pPr>
        <w:tabs>
          <w:tab w:val="left" w:pos="798"/>
        </w:tabs>
        <w:spacing w:after="0" w:line="240" w:lineRule="auto"/>
        <w:ind w:firstLine="709"/>
        <w:rPr>
          <w:rFonts w:ascii="Times New Roman" w:eastAsia="Arial Unicode MS" w:hAnsi="Times New Roman" w:cs="Times New Roman"/>
          <w:i/>
          <w:sz w:val="24"/>
          <w:szCs w:val="24"/>
          <w:lang w:eastAsia="ru-RU"/>
        </w:rPr>
      </w:pPr>
      <w:r w:rsidRPr="00AF7E3B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Задание 5.</w:t>
      </w:r>
      <w:r w:rsidRPr="00AF7E3B">
        <w:rPr>
          <w:rFonts w:ascii="Times New Roman" w:eastAsia="Arial Unicode MS" w:hAnsi="Times New Roman" w:cs="Times New Roman"/>
          <w:i/>
          <w:sz w:val="24"/>
          <w:szCs w:val="24"/>
          <w:lang w:eastAsia="ru-RU"/>
        </w:rPr>
        <w:t xml:space="preserve"> (Всего 5 балла)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86"/>
        <w:gridCol w:w="1787"/>
        <w:gridCol w:w="1787"/>
        <w:gridCol w:w="1787"/>
        <w:gridCol w:w="1787"/>
      </w:tblGrid>
      <w:tr w:rsidR="00AF7E3B" w:rsidRPr="00AF7E3B" w:rsidTr="00FB1E86">
        <w:tc>
          <w:tcPr>
            <w:tcW w:w="1786" w:type="dxa"/>
          </w:tcPr>
          <w:p w:rsidR="00AF7E3B" w:rsidRPr="00AF7E3B" w:rsidRDefault="00AF7E3B" w:rsidP="00AF7E3B">
            <w:pPr>
              <w:spacing w:after="0" w:line="204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E3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1787" w:type="dxa"/>
          </w:tcPr>
          <w:p w:rsidR="00AF7E3B" w:rsidRPr="00AF7E3B" w:rsidRDefault="00AF7E3B" w:rsidP="00AF7E3B">
            <w:pPr>
              <w:spacing w:after="0" w:line="204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E3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1787" w:type="dxa"/>
          </w:tcPr>
          <w:p w:rsidR="00AF7E3B" w:rsidRPr="00AF7E3B" w:rsidRDefault="00AF7E3B" w:rsidP="00AF7E3B">
            <w:pPr>
              <w:spacing w:after="0" w:line="204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E3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1787" w:type="dxa"/>
          </w:tcPr>
          <w:p w:rsidR="00AF7E3B" w:rsidRPr="00AF7E3B" w:rsidRDefault="00AF7E3B" w:rsidP="00AF7E3B">
            <w:pPr>
              <w:spacing w:after="0" w:line="204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E3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5.4.</w:t>
            </w:r>
          </w:p>
        </w:tc>
        <w:tc>
          <w:tcPr>
            <w:tcW w:w="1787" w:type="dxa"/>
          </w:tcPr>
          <w:p w:rsidR="00AF7E3B" w:rsidRPr="00AF7E3B" w:rsidRDefault="00AF7E3B" w:rsidP="00AF7E3B">
            <w:pPr>
              <w:spacing w:after="0" w:line="204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E3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5.5.</w:t>
            </w:r>
          </w:p>
        </w:tc>
      </w:tr>
      <w:tr w:rsidR="00AF7E3B" w:rsidRPr="00AF7E3B" w:rsidTr="00FB1E86">
        <w:tc>
          <w:tcPr>
            <w:tcW w:w="1786" w:type="dxa"/>
          </w:tcPr>
          <w:p w:rsidR="00AF7E3B" w:rsidRPr="00AF7E3B" w:rsidRDefault="00AF7E3B" w:rsidP="00AF7E3B">
            <w:pPr>
              <w:spacing w:after="0" w:line="204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E3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1787" w:type="dxa"/>
          </w:tcPr>
          <w:p w:rsidR="00AF7E3B" w:rsidRPr="00AF7E3B" w:rsidRDefault="00AF7E3B" w:rsidP="00AF7E3B">
            <w:pPr>
              <w:spacing w:after="0" w:line="204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E3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1787" w:type="dxa"/>
          </w:tcPr>
          <w:p w:rsidR="00AF7E3B" w:rsidRPr="00AF7E3B" w:rsidRDefault="00AF7E3B" w:rsidP="00AF7E3B">
            <w:pPr>
              <w:spacing w:after="0" w:line="204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E3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787" w:type="dxa"/>
          </w:tcPr>
          <w:p w:rsidR="00AF7E3B" w:rsidRPr="00AF7E3B" w:rsidRDefault="00AF7E3B" w:rsidP="00AF7E3B">
            <w:pPr>
              <w:spacing w:after="0" w:line="204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E3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787" w:type="dxa"/>
          </w:tcPr>
          <w:p w:rsidR="00AF7E3B" w:rsidRPr="00AF7E3B" w:rsidRDefault="00AF7E3B" w:rsidP="00AF7E3B">
            <w:pPr>
              <w:spacing w:after="0" w:line="204" w:lineRule="auto"/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F7E3B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</w:tr>
    </w:tbl>
    <w:p w:rsidR="00AF7E3B" w:rsidRPr="00AF7E3B" w:rsidRDefault="00AF7E3B" w:rsidP="00AF7E3B">
      <w:pPr>
        <w:spacing w:after="0" w:line="240" w:lineRule="auto"/>
        <w:ind w:firstLine="709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AF7E3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Задание 6.</w:t>
      </w:r>
      <w:r w:rsidRPr="00AF7E3B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F7E3B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>(Максимальное количество баллов – 5).</w:t>
      </w:r>
    </w:p>
    <w:p w:rsidR="00AF7E3B" w:rsidRPr="00AF7E3B" w:rsidRDefault="00AF7E3B" w:rsidP="00AF7E3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AF7E3B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Данный избирательный закон, вводит в стране 2 ценза – </w:t>
      </w:r>
      <w:r w:rsidRPr="00AF7E3B"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  <w:lang w:eastAsia="ru-RU"/>
        </w:rPr>
        <w:t>возрастной</w:t>
      </w:r>
      <w:r w:rsidRPr="00AF7E3B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(достижение 21 года) и </w:t>
      </w:r>
      <w:r w:rsidRPr="00AF7E3B"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  <w:lang w:eastAsia="ru-RU"/>
        </w:rPr>
        <w:t>имущественный</w:t>
      </w:r>
      <w:r w:rsidRPr="00AF7E3B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(владение недвижимой собственностью на сумму 500 тысяч у.е.) – 2 балла. </w:t>
      </w:r>
    </w:p>
    <w:p w:rsidR="00AF7E3B" w:rsidRPr="00AF7E3B" w:rsidRDefault="00AF7E3B" w:rsidP="00AF7E3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AF7E3B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Возрастной ценз </w:t>
      </w:r>
      <w:r w:rsidRPr="00AF7E3B"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  <w:lang w:eastAsia="ru-RU"/>
        </w:rPr>
        <w:t>не нарушает</w:t>
      </w:r>
      <w:r w:rsidRPr="00AF7E3B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принципов демократии – 1 балл. </w:t>
      </w:r>
    </w:p>
    <w:p w:rsidR="00AF7E3B" w:rsidRPr="00AF7E3B" w:rsidRDefault="00AF7E3B" w:rsidP="00AF7E3B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AF7E3B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Имущественный ценз, </w:t>
      </w:r>
      <w:r w:rsidRPr="00AF7E3B"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  <w:lang w:eastAsia="ru-RU"/>
        </w:rPr>
        <w:t>нарушает</w:t>
      </w:r>
      <w:r w:rsidRPr="00AF7E3B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один из основных принципов демократии (1 балл) – наличие </w:t>
      </w:r>
      <w:r w:rsidRPr="00AF7E3B">
        <w:rPr>
          <w:rFonts w:ascii="Times New Roman" w:eastAsia="Arial Unicode MS" w:hAnsi="Times New Roman" w:cs="Times New Roman"/>
          <w:b/>
          <w:color w:val="000000"/>
          <w:sz w:val="24"/>
          <w:szCs w:val="24"/>
          <w:u w:val="single"/>
          <w:lang w:eastAsia="ru-RU"/>
        </w:rPr>
        <w:t>всеобщего</w:t>
      </w:r>
      <w:r w:rsidRPr="00AF7E3B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избирательного права (1 балл), т.е. необходимо указать какой принцип демократии нарушается – 2 балла. </w:t>
      </w:r>
    </w:p>
    <w:p w:rsidR="00AF7E3B" w:rsidRPr="00AF7E3B" w:rsidRDefault="00AF7E3B" w:rsidP="00AF7E3B">
      <w:pPr>
        <w:spacing w:after="0" w:line="240" w:lineRule="auto"/>
        <w:ind w:firstLine="709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AF7E3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Задание 7.</w:t>
      </w:r>
      <w:r w:rsidRPr="00AF7E3B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F7E3B">
        <w:rPr>
          <w:rFonts w:ascii="Times New Roman" w:eastAsia="Arial Unicode MS" w:hAnsi="Times New Roman" w:cs="Times New Roman"/>
          <w:i/>
          <w:color w:val="000000"/>
          <w:sz w:val="24"/>
          <w:szCs w:val="24"/>
          <w:lang w:eastAsia="ru-RU"/>
        </w:rPr>
        <w:t>(Максимальное количество баллов – 5).</w:t>
      </w:r>
    </w:p>
    <w:p w:rsidR="00AF7E3B" w:rsidRPr="00AF7E3B" w:rsidRDefault="00AF7E3B" w:rsidP="00AF7E3B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E3B">
        <w:rPr>
          <w:rFonts w:ascii="Times New Roman" w:eastAsia="Times New Roman" w:hAnsi="Times New Roman" w:cs="Times New Roman"/>
          <w:sz w:val="24"/>
          <w:szCs w:val="24"/>
          <w:lang w:eastAsia="ru-RU"/>
        </w:rPr>
        <w:t>Лев мог сказать, что он лгал накануне, только в понедельник и в четверг (2 балла). Единорог мог сказать, что он лгал накануне, только в четверг и в воскресенье (2 балла). Следовательно, они оба могли утверждать, что лгали накануне, только в четверг (1 балл).</w:t>
      </w:r>
    </w:p>
    <w:p w:rsidR="00AF7E3B" w:rsidRPr="00AF7E3B" w:rsidRDefault="00AF7E3B" w:rsidP="00AF7E3B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E3B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указан только правильный ответ без вывода – 1 балл.</w:t>
      </w:r>
    </w:p>
    <w:p w:rsidR="00AF7E3B" w:rsidRPr="00AF7E3B" w:rsidRDefault="00AF7E3B" w:rsidP="00AF7E3B">
      <w:pPr>
        <w:spacing w:after="0" w:line="21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E3B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есть иные рассуждения, которые привели к правильному выводу – до 5 баллов в зависимости от правильности рассуждений.</w:t>
      </w:r>
    </w:p>
    <w:p w:rsidR="00AF7E3B" w:rsidRPr="00AF7E3B" w:rsidRDefault="00AF7E3B" w:rsidP="00AF7E3B">
      <w:pPr>
        <w:spacing w:after="0" w:line="240" w:lineRule="auto"/>
        <w:ind w:left="20" w:firstLine="689"/>
        <w:rPr>
          <w:rFonts w:ascii="Times New Roman" w:eastAsia="Arial Unicode MS" w:hAnsi="Times New Roman" w:cs="Times New Roman"/>
          <w:iCs/>
          <w:sz w:val="24"/>
          <w:szCs w:val="24"/>
          <w:lang w:eastAsia="ru-RU"/>
        </w:rPr>
      </w:pPr>
      <w:r w:rsidRPr="00AF7E3B">
        <w:rPr>
          <w:rFonts w:ascii="Times New Roman" w:eastAsia="Arial Unicode MS" w:hAnsi="Times New Roman" w:cs="Times New Roman"/>
          <w:b/>
          <w:iCs/>
          <w:sz w:val="24"/>
          <w:szCs w:val="24"/>
          <w:lang w:eastAsia="ru-RU"/>
        </w:rPr>
        <w:t>Задание 8.</w:t>
      </w:r>
      <w:r w:rsidRPr="00AF7E3B">
        <w:rPr>
          <w:rFonts w:ascii="Times New Roman" w:eastAsia="Arial Unicode MS" w:hAnsi="Times New Roman" w:cs="Times New Roman"/>
          <w:iCs/>
          <w:sz w:val="24"/>
          <w:szCs w:val="24"/>
          <w:lang w:eastAsia="ru-RU"/>
        </w:rPr>
        <w:t xml:space="preserve"> </w:t>
      </w:r>
      <w:r w:rsidRPr="00AF7E3B">
        <w:rPr>
          <w:rFonts w:ascii="Times New Roman" w:eastAsia="Arial Unicode MS" w:hAnsi="Times New Roman" w:cs="Times New Roman"/>
          <w:i/>
          <w:iCs/>
          <w:sz w:val="24"/>
          <w:szCs w:val="24"/>
          <w:lang w:eastAsia="ru-RU"/>
        </w:rPr>
        <w:t>(Максимальное количество баллов – 10)</w:t>
      </w:r>
    </w:p>
    <w:p w:rsidR="00AF7E3B" w:rsidRPr="00AF7E3B" w:rsidRDefault="00AF7E3B" w:rsidP="00AF7E3B">
      <w:pPr>
        <w:spacing w:after="0" w:line="240" w:lineRule="auto"/>
        <w:ind w:left="20"/>
        <w:rPr>
          <w:rFonts w:ascii="Times New Roman" w:eastAsia="Arial Unicode MS" w:hAnsi="Times New Roman" w:cs="Times New Roman"/>
          <w:b/>
          <w:bCs/>
          <w:iCs/>
          <w:color w:val="333333"/>
          <w:sz w:val="24"/>
          <w:szCs w:val="24"/>
          <w:shd w:val="clear" w:color="auto" w:fill="FFFFFF"/>
          <w:lang w:eastAsia="ru-RU"/>
        </w:rPr>
      </w:pPr>
      <w:r w:rsidRPr="00AF7E3B">
        <w:rPr>
          <w:rFonts w:ascii="Times New Roman" w:eastAsia="Arial Unicode MS" w:hAnsi="Times New Roman" w:cs="Times New Roman"/>
          <w:b/>
          <w:bCs/>
          <w:iCs/>
          <w:color w:val="333333"/>
          <w:sz w:val="24"/>
          <w:szCs w:val="24"/>
          <w:shd w:val="clear" w:color="auto" w:fill="FFFFFF"/>
          <w:lang w:eastAsia="ru-RU"/>
        </w:rPr>
        <w:t xml:space="preserve">8.1. </w:t>
      </w:r>
      <w:r w:rsidRPr="00AF7E3B">
        <w:rPr>
          <w:rFonts w:ascii="Times New Roman" w:eastAsia="Arial Unicode MS" w:hAnsi="Times New Roman" w:cs="Times New Roman"/>
          <w:bCs/>
          <w:iCs/>
          <w:color w:val="333333"/>
          <w:sz w:val="24"/>
          <w:szCs w:val="24"/>
          <w:shd w:val="clear" w:color="auto" w:fill="FFFFFF"/>
          <w:lang w:eastAsia="ru-RU"/>
        </w:rPr>
        <w:t>Речь идет об экономическом цикле. – 1 балл</w:t>
      </w:r>
    </w:p>
    <w:p w:rsidR="00AF7E3B" w:rsidRPr="00AF7E3B" w:rsidRDefault="00AF7E3B" w:rsidP="00AF7E3B">
      <w:pPr>
        <w:spacing w:after="0" w:line="240" w:lineRule="auto"/>
        <w:ind w:left="20"/>
        <w:jc w:val="both"/>
        <w:rPr>
          <w:rFonts w:ascii="Times New Roman" w:eastAsia="Arial Unicode MS" w:hAnsi="Times New Roman" w:cs="Times New Roman"/>
          <w:iCs/>
          <w:sz w:val="24"/>
          <w:szCs w:val="24"/>
          <w:lang w:eastAsia="ru-RU"/>
        </w:rPr>
      </w:pPr>
      <w:r w:rsidRPr="00AF7E3B">
        <w:rPr>
          <w:rFonts w:ascii="Times New Roman" w:eastAsia="Arial Unicode MS" w:hAnsi="Times New Roman" w:cs="Times New Roman"/>
          <w:bCs/>
          <w:iCs/>
          <w:color w:val="333333"/>
          <w:sz w:val="24"/>
          <w:szCs w:val="24"/>
          <w:shd w:val="clear" w:color="auto" w:fill="FFFFFF"/>
          <w:lang w:eastAsia="ru-RU"/>
        </w:rPr>
        <w:t>Экономические</w:t>
      </w:r>
      <w:r w:rsidRPr="00AF7E3B">
        <w:rPr>
          <w:rFonts w:ascii="Times New Roman" w:eastAsia="Arial Unicode MS" w:hAnsi="Times New Roman" w:cs="Times New Roman"/>
          <w:iCs/>
          <w:color w:val="333333"/>
          <w:sz w:val="24"/>
          <w:szCs w:val="24"/>
          <w:shd w:val="clear" w:color="auto" w:fill="FFFFFF"/>
          <w:lang w:eastAsia="ru-RU"/>
        </w:rPr>
        <w:t> </w:t>
      </w:r>
      <w:r w:rsidRPr="00AF7E3B">
        <w:rPr>
          <w:rFonts w:ascii="Times New Roman" w:eastAsia="Arial Unicode MS" w:hAnsi="Times New Roman" w:cs="Times New Roman"/>
          <w:bCs/>
          <w:iCs/>
          <w:color w:val="333333"/>
          <w:sz w:val="24"/>
          <w:szCs w:val="24"/>
          <w:shd w:val="clear" w:color="auto" w:fill="FFFFFF"/>
          <w:lang w:eastAsia="ru-RU"/>
        </w:rPr>
        <w:t>циклы</w:t>
      </w:r>
      <w:r w:rsidRPr="00AF7E3B">
        <w:rPr>
          <w:rFonts w:ascii="Times New Roman" w:eastAsia="Arial Unicode MS" w:hAnsi="Times New Roman" w:cs="Times New Roman"/>
          <w:iCs/>
          <w:color w:val="333333"/>
          <w:sz w:val="24"/>
          <w:szCs w:val="24"/>
          <w:shd w:val="clear" w:color="auto" w:fill="FFFFFF"/>
          <w:lang w:eastAsia="ru-RU"/>
        </w:rPr>
        <w:t> — колебания </w:t>
      </w:r>
      <w:r w:rsidRPr="00AF7E3B">
        <w:rPr>
          <w:rFonts w:ascii="Times New Roman" w:eastAsia="Arial Unicode MS" w:hAnsi="Times New Roman" w:cs="Times New Roman"/>
          <w:bCs/>
          <w:iCs/>
          <w:color w:val="333333"/>
          <w:sz w:val="24"/>
          <w:szCs w:val="24"/>
          <w:shd w:val="clear" w:color="auto" w:fill="FFFFFF"/>
          <w:lang w:eastAsia="ru-RU"/>
        </w:rPr>
        <w:t>экономической</w:t>
      </w:r>
      <w:r w:rsidRPr="00AF7E3B">
        <w:rPr>
          <w:rFonts w:ascii="Times New Roman" w:eastAsia="Arial Unicode MS" w:hAnsi="Times New Roman" w:cs="Times New Roman"/>
          <w:iCs/>
          <w:color w:val="333333"/>
          <w:sz w:val="24"/>
          <w:szCs w:val="24"/>
          <w:shd w:val="clear" w:color="auto" w:fill="FFFFFF"/>
          <w:lang w:eastAsia="ru-RU"/>
        </w:rPr>
        <w:t> активности, состоящие в повторяющемся сжатии (</w:t>
      </w:r>
      <w:r w:rsidRPr="00AF7E3B">
        <w:rPr>
          <w:rFonts w:ascii="Times New Roman" w:eastAsia="Arial Unicode MS" w:hAnsi="Times New Roman" w:cs="Times New Roman"/>
          <w:bCs/>
          <w:iCs/>
          <w:color w:val="333333"/>
          <w:sz w:val="24"/>
          <w:szCs w:val="24"/>
          <w:shd w:val="clear" w:color="auto" w:fill="FFFFFF"/>
          <w:lang w:eastAsia="ru-RU"/>
        </w:rPr>
        <w:t>экономическом</w:t>
      </w:r>
      <w:r w:rsidRPr="00AF7E3B">
        <w:rPr>
          <w:rFonts w:ascii="Times New Roman" w:eastAsia="Arial Unicode MS" w:hAnsi="Times New Roman" w:cs="Times New Roman"/>
          <w:iCs/>
          <w:color w:val="333333"/>
          <w:sz w:val="24"/>
          <w:szCs w:val="24"/>
          <w:shd w:val="clear" w:color="auto" w:fill="FFFFFF"/>
          <w:lang w:eastAsia="ru-RU"/>
        </w:rPr>
        <w:t> спаде, рецессии, депрессии) и расширении экономики (</w:t>
      </w:r>
      <w:r w:rsidRPr="00AF7E3B">
        <w:rPr>
          <w:rFonts w:ascii="Times New Roman" w:eastAsia="Arial Unicode MS" w:hAnsi="Times New Roman" w:cs="Times New Roman"/>
          <w:bCs/>
          <w:iCs/>
          <w:color w:val="333333"/>
          <w:sz w:val="24"/>
          <w:szCs w:val="24"/>
          <w:shd w:val="clear" w:color="auto" w:fill="FFFFFF"/>
          <w:lang w:eastAsia="ru-RU"/>
        </w:rPr>
        <w:t>экономическом</w:t>
      </w:r>
      <w:r w:rsidRPr="00AF7E3B">
        <w:rPr>
          <w:rFonts w:ascii="Times New Roman" w:eastAsia="Arial Unicode MS" w:hAnsi="Times New Roman" w:cs="Times New Roman"/>
          <w:iCs/>
          <w:color w:val="333333"/>
          <w:sz w:val="24"/>
          <w:szCs w:val="24"/>
          <w:shd w:val="clear" w:color="auto" w:fill="FFFFFF"/>
          <w:lang w:eastAsia="ru-RU"/>
        </w:rPr>
        <w:t> подъёме); периодически повторяющиеся циклы деловой активности. – 1 балл</w:t>
      </w:r>
    </w:p>
    <w:p w:rsidR="00AF7E3B" w:rsidRPr="00AF7E3B" w:rsidRDefault="00AF7E3B" w:rsidP="00AF7E3B">
      <w:pPr>
        <w:tabs>
          <w:tab w:val="left" w:pos="1133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222222"/>
          <w:sz w:val="24"/>
          <w:szCs w:val="24"/>
          <w:lang w:eastAsia="ru-RU"/>
        </w:rPr>
      </w:pPr>
      <w:r w:rsidRPr="00AF7E3B">
        <w:rPr>
          <w:rFonts w:ascii="Times New Roman" w:eastAsia="Arial Unicode MS" w:hAnsi="Times New Roman" w:cs="Times New Roman"/>
          <w:color w:val="222222"/>
          <w:sz w:val="24"/>
          <w:szCs w:val="24"/>
          <w:lang w:eastAsia="ru-RU"/>
        </w:rPr>
        <w:t>8. 2. Составные части и их характеристика: (по 2 балла за каждую верную фазу цикла)</w:t>
      </w:r>
    </w:p>
    <w:p w:rsidR="00AF7E3B" w:rsidRPr="00AF7E3B" w:rsidRDefault="00AF7E3B" w:rsidP="00AF7E3B">
      <w:pPr>
        <w:tabs>
          <w:tab w:val="left" w:pos="1133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F7E3B">
        <w:rPr>
          <w:rFonts w:ascii="Times New Roman" w:eastAsia="Arial Unicode MS" w:hAnsi="Times New Roman" w:cs="Times New Roman"/>
          <w:color w:val="222222"/>
          <w:sz w:val="24"/>
          <w:szCs w:val="24"/>
          <w:lang w:eastAsia="ru-RU"/>
        </w:rPr>
        <w:t xml:space="preserve">1. Подъем (оживление) – рост производства и занятости населения. Инфляция невысока, при этом спрос повышается, так как потребители стремятся совершить покупки, отложенные во время предыдущего кризиса. Внедряются и быстро окупаются инновационные проекты. </w:t>
      </w:r>
    </w:p>
    <w:p w:rsidR="00AF7E3B" w:rsidRPr="00AF7E3B" w:rsidRDefault="00AF7E3B" w:rsidP="00AF7E3B">
      <w:pPr>
        <w:tabs>
          <w:tab w:val="left" w:pos="1133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F7E3B">
        <w:rPr>
          <w:rFonts w:ascii="Times New Roman" w:eastAsia="Arial Unicode MS" w:hAnsi="Times New Roman" w:cs="Times New Roman"/>
          <w:color w:val="222222"/>
          <w:sz w:val="24"/>
          <w:szCs w:val="24"/>
          <w:lang w:eastAsia="ru-RU"/>
        </w:rPr>
        <w:t xml:space="preserve">2. Пик – высшая точка экономического роста, характеризуется максимумом деловой активности. Уровень безработицы очень мал или практически отсутствует. Производственные мощности </w:t>
      </w:r>
      <w:r w:rsidRPr="00AF7E3B">
        <w:rPr>
          <w:rFonts w:ascii="Times New Roman" w:eastAsia="Arial Unicode MS" w:hAnsi="Times New Roman" w:cs="Times New Roman"/>
          <w:color w:val="222222"/>
          <w:sz w:val="24"/>
          <w:szCs w:val="24"/>
          <w:lang w:eastAsia="ru-RU"/>
        </w:rPr>
        <w:lastRenderedPageBreak/>
        <w:t xml:space="preserve">работают максимально эффективно. Обычно усиливается инфляция, поскольку рынок насыщается товарами и растет конкуренция. Срок окупаемости увеличивается, бизнес берет все больше долгосрочных кредитов, возможность погашения которых снижается. </w:t>
      </w:r>
    </w:p>
    <w:p w:rsidR="00AF7E3B" w:rsidRPr="00AF7E3B" w:rsidRDefault="00AF7E3B" w:rsidP="00AF7E3B">
      <w:pPr>
        <w:tabs>
          <w:tab w:val="left" w:pos="1158"/>
        </w:tabs>
        <w:spacing w:after="0" w:line="240" w:lineRule="auto"/>
        <w:ind w:right="20"/>
        <w:jc w:val="both"/>
        <w:rPr>
          <w:rFonts w:ascii="Times New Roman" w:eastAsia="Arial Unicode MS" w:hAnsi="Times New Roman" w:cs="Times New Roman"/>
          <w:color w:val="222222"/>
          <w:sz w:val="24"/>
          <w:szCs w:val="24"/>
          <w:lang w:eastAsia="ru-RU"/>
        </w:rPr>
      </w:pPr>
    </w:p>
    <w:p w:rsidR="00AF7E3B" w:rsidRPr="00AF7E3B" w:rsidRDefault="00AF7E3B" w:rsidP="00AF7E3B">
      <w:pPr>
        <w:tabs>
          <w:tab w:val="left" w:pos="1158"/>
        </w:tabs>
        <w:spacing w:after="0" w:line="240" w:lineRule="auto"/>
        <w:ind w:right="20"/>
        <w:jc w:val="both"/>
        <w:rPr>
          <w:rFonts w:ascii="Times New Roman" w:eastAsia="Arial Unicode MS" w:hAnsi="Times New Roman" w:cs="Times New Roman"/>
          <w:color w:val="222222"/>
          <w:sz w:val="24"/>
          <w:szCs w:val="24"/>
          <w:lang w:eastAsia="ru-RU"/>
        </w:rPr>
      </w:pPr>
    </w:p>
    <w:p w:rsidR="00AF7E3B" w:rsidRPr="00AF7E3B" w:rsidRDefault="00AF7E3B" w:rsidP="00AF7E3B">
      <w:pPr>
        <w:tabs>
          <w:tab w:val="left" w:pos="1158"/>
        </w:tabs>
        <w:spacing w:after="0" w:line="240" w:lineRule="auto"/>
        <w:ind w:right="20"/>
        <w:jc w:val="both"/>
        <w:rPr>
          <w:rFonts w:ascii="Times New Roman" w:eastAsia="Arial Unicode MS" w:hAnsi="Times New Roman" w:cs="Times New Roman"/>
          <w:color w:val="222222"/>
          <w:sz w:val="24"/>
          <w:szCs w:val="24"/>
          <w:lang w:eastAsia="ru-RU"/>
        </w:rPr>
      </w:pPr>
      <w:r w:rsidRPr="00AF7E3B">
        <w:rPr>
          <w:rFonts w:ascii="Times New Roman" w:eastAsia="Arial Unicode MS" w:hAnsi="Times New Roman" w:cs="Times New Roman"/>
          <w:color w:val="222222"/>
          <w:sz w:val="24"/>
          <w:szCs w:val="24"/>
          <w:lang w:eastAsia="ru-RU"/>
        </w:rPr>
        <w:t xml:space="preserve">3. Спад (рецессия, кризис) – снижение деловой активности, объемов производства и уровня инвестиций, ведущее к росту безработицы. Наблюдается перепроизводство товаров, цены резко падают. Вследствие этого снижается объем производства, что ведет к росту безработицы. Это вызывает снижение доходов населения и соответственно сокращение платежеспособного спроса. </w:t>
      </w:r>
    </w:p>
    <w:p w:rsidR="00AF7E3B" w:rsidRPr="00AF7E3B" w:rsidRDefault="00AF7E3B" w:rsidP="00AF7E3B">
      <w:pPr>
        <w:tabs>
          <w:tab w:val="left" w:pos="1158"/>
        </w:tabs>
        <w:spacing w:after="0" w:line="240" w:lineRule="auto"/>
        <w:ind w:right="20"/>
        <w:jc w:val="both"/>
        <w:rPr>
          <w:rFonts w:ascii="Times New Roman" w:eastAsia="Arial Unicode MS" w:hAnsi="Times New Roman" w:cs="Times New Roman"/>
          <w:sz w:val="24"/>
          <w:szCs w:val="24"/>
          <w:lang w:eastAsia="ru-RU"/>
        </w:rPr>
      </w:pPr>
      <w:r w:rsidRPr="00AF7E3B">
        <w:rPr>
          <w:rFonts w:ascii="Times New Roman" w:eastAsia="Arial Unicode MS" w:hAnsi="Times New Roman" w:cs="Times New Roman"/>
          <w:color w:val="222222"/>
          <w:sz w:val="24"/>
          <w:szCs w:val="24"/>
          <w:lang w:eastAsia="ru-RU"/>
        </w:rPr>
        <w:t>4. Дно – низшая точка деловой активности, характеризуется минимальным уровнем производства и максимальной безработицей</w:t>
      </w:r>
      <w:proofErr w:type="gramStart"/>
      <w:r w:rsidRPr="00AF7E3B">
        <w:rPr>
          <w:rFonts w:ascii="Times New Roman" w:eastAsia="Arial Unicode MS" w:hAnsi="Times New Roman" w:cs="Times New Roman"/>
          <w:color w:val="222222"/>
          <w:sz w:val="24"/>
          <w:szCs w:val="24"/>
          <w:lang w:eastAsia="ru-RU"/>
        </w:rPr>
        <w:t>.</w:t>
      </w:r>
      <w:proofErr w:type="gramEnd"/>
      <w:r w:rsidRPr="00AF7E3B">
        <w:rPr>
          <w:rFonts w:ascii="Times New Roman" w:eastAsia="Arial Unicode MS" w:hAnsi="Times New Roman" w:cs="Times New Roman"/>
          <w:color w:val="222222"/>
          <w:sz w:val="24"/>
          <w:szCs w:val="24"/>
          <w:lang w:eastAsia="ru-RU"/>
        </w:rPr>
        <w:br/>
      </w:r>
      <w:proofErr w:type="gramStart"/>
      <w:r w:rsidRPr="00AF7E3B">
        <w:rPr>
          <w:rFonts w:ascii="Times New Roman" w:eastAsia="Arial Unicode MS" w:hAnsi="Times New Roman" w:cs="Times New Roman"/>
          <w:sz w:val="24"/>
          <w:szCs w:val="24"/>
          <w:lang w:eastAsia="ru-RU"/>
        </w:rPr>
        <w:t>и</w:t>
      </w:r>
      <w:proofErr w:type="gramEnd"/>
      <w:r w:rsidRPr="00AF7E3B">
        <w:rPr>
          <w:rFonts w:ascii="Times New Roman" w:eastAsia="Arial Unicode MS" w:hAnsi="Times New Roman" w:cs="Times New Roman"/>
          <w:sz w:val="24"/>
          <w:szCs w:val="24"/>
          <w:lang w:eastAsia="ru-RU"/>
        </w:rPr>
        <w:t>ли</w:t>
      </w:r>
    </w:p>
    <w:p w:rsidR="00AF7E3B" w:rsidRPr="00AF7E3B" w:rsidRDefault="00AF7E3B" w:rsidP="00AF7E3B">
      <w:pPr>
        <w:tabs>
          <w:tab w:val="left" w:pos="1158"/>
        </w:tabs>
        <w:spacing w:after="0" w:line="240" w:lineRule="auto"/>
        <w:ind w:right="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E3B">
        <w:rPr>
          <w:rFonts w:ascii="Times New Roman" w:eastAsia="Arial Unicode MS" w:hAnsi="Times New Roman" w:cs="Times New Roman"/>
          <w:sz w:val="24"/>
          <w:szCs w:val="24"/>
          <w:lang w:eastAsia="ru-RU"/>
        </w:rPr>
        <w:t xml:space="preserve">1. Подъем (экспансия) - </w:t>
      </w:r>
      <w:r w:rsidRPr="00AF7E3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начинается активным вводом в действие новых предприятий и модернизацией старых, ростом объемов производства, занятости, инвестиций, личных доходов, повышением спроса и цен и заканчивается бумом - периодом сверхвысокой занятости и перегрузки производственных мощностей. </w:t>
      </w:r>
      <w:proofErr w:type="gramStart"/>
      <w:r w:rsidRPr="00AF7E3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Во время бума уровень цен, ставка заработной платы и процентная ставка очень высоки.</w:t>
      </w:r>
      <w:proofErr w:type="gramEnd"/>
      <w:r w:rsidRPr="00AF7E3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высшей точке цикла, называемой пиком, все названные показатели достигают максимального значения.</w:t>
      </w:r>
    </w:p>
    <w:p w:rsidR="00AF7E3B" w:rsidRPr="00AF7E3B" w:rsidRDefault="00AF7E3B" w:rsidP="00AF7E3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E3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2. Спад, кризис - </w:t>
      </w:r>
      <w:r w:rsidRPr="00AF7E3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Неизбежное следствие бума - поворот в развитии цикла, когда рост производства сменяется его спадом. Это свидетельствует о наступлении фазы кризиса. Возрастание нереализуемых товарных запасов приводит к снижению объемов производства. Сокращаются производственные инвестиции, и, следовательно, падает спрос на рабочую силу. Это означает рост безработицы, сокращение продолжительности рабочей недели. Падает спрос на сырье, а затем и предложение сырья. Наблюдается резкое уменьшение прибылей, ослабевает спрос на кредит, снижаются процентные ставки. Наконец, если спад глубокий и продолжительный, происходит снижение или замедление роста товарных цен.</w:t>
      </w:r>
    </w:p>
    <w:p w:rsidR="00AF7E3B" w:rsidRPr="00AF7E3B" w:rsidRDefault="00AF7E3B" w:rsidP="00AF7E3B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E3B">
        <w:rPr>
          <w:rFonts w:ascii="Times New Roman" w:eastAsia="Times New Roman" w:hAnsi="Times New Roman" w:cs="Times New Roman"/>
          <w:bCs/>
          <w:color w:val="333333"/>
          <w:spacing w:val="12"/>
          <w:sz w:val="24"/>
          <w:szCs w:val="24"/>
          <w:lang w:eastAsia="ru-RU"/>
        </w:rPr>
        <w:t xml:space="preserve">3. Фаза депрессии (стагнация) - </w:t>
      </w:r>
      <w:r w:rsidRPr="00AF7E3B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 </w:t>
      </w:r>
      <w:r w:rsidRPr="00AF7E3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падение ВВП и увеличение безработицы существенно замедляются, объем инвестиций близок к нулю. Поэтому в этот период экономика характеризуется застоем в производстве, вялостью торговли, наличием большой массы свободного денежного капитала. Через определенное время экономическая система преодолевает низшую точку цикла, называемую впадиной, и начинается оживление. При нем движение всех экономических показателей меняет направление, доход и занятость вновь начинают расти. Когда предприятия доводят объем производства до высшей точки, достигнутой в предыдущем цикле, то начинается экономический подъем.</w:t>
      </w:r>
    </w:p>
    <w:p w:rsidR="00AF7E3B" w:rsidRPr="00AF7E3B" w:rsidRDefault="00AF7E3B" w:rsidP="00AF7E3B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F7E3B">
        <w:rPr>
          <w:rFonts w:ascii="Times New Roman" w:eastAsia="Times New Roman" w:hAnsi="Times New Roman" w:cs="Times New Roman"/>
          <w:bCs/>
          <w:color w:val="333333"/>
          <w:spacing w:val="12"/>
          <w:sz w:val="24"/>
          <w:szCs w:val="24"/>
          <w:lang w:eastAsia="ru-RU"/>
        </w:rPr>
        <w:t xml:space="preserve">4. Фаза оживления - </w:t>
      </w:r>
      <w:r w:rsidRPr="00AF7E3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когда постепенно растут цены, заработная плата, занятость, процентные ставки и пр., осуществляются массовые инвестиции, обеспечивающие расширенное воспроизводство. Таким образом, функция оживления заключается в осуществлении расширенного воспроизводства и достижении за счет этого докризисного уровня производства.</w:t>
      </w:r>
    </w:p>
    <w:p w:rsidR="00AF7E3B" w:rsidRPr="00AF7E3B" w:rsidRDefault="00AF7E3B" w:rsidP="00AF7E3B">
      <w:pPr>
        <w:keepNext/>
        <w:keepLines/>
        <w:spacing w:after="0" w:line="240" w:lineRule="auto"/>
        <w:ind w:left="20" w:right="20"/>
        <w:jc w:val="both"/>
        <w:outlineLvl w:val="6"/>
        <w:rPr>
          <w:rFonts w:ascii="Times New Roman" w:eastAsia="Arial Unicode MS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AF7E3B" w:rsidRPr="00AF7E3B" w:rsidRDefault="00AF7E3B" w:rsidP="00AF7E3B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AF7E3B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критерии  ОЦЕНКИ сочинения – эссе</w:t>
      </w:r>
    </w:p>
    <w:p w:rsidR="00AF7E3B" w:rsidRPr="00AF7E3B" w:rsidRDefault="00AF7E3B" w:rsidP="00AF7E3B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7E3B" w:rsidRPr="00AF7E3B" w:rsidRDefault="00AF7E3B" w:rsidP="00AF7E3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AF7E3B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1. Обоснованность выбора темы, указание на ее актуальность. – (3 балла + 3 балла)  - 6 баллов</w:t>
      </w:r>
    </w:p>
    <w:p w:rsidR="00AF7E3B" w:rsidRPr="00AF7E3B" w:rsidRDefault="00AF7E3B" w:rsidP="00AF7E3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AF7E3B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2. Умение обозначить проблему, представить различные ее аспекты. – (3 балла + 3 балла) - 6 баллов</w:t>
      </w:r>
    </w:p>
    <w:p w:rsidR="00AF7E3B" w:rsidRPr="00AF7E3B" w:rsidRDefault="00AF7E3B" w:rsidP="00AF7E3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AF7E3B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3. Логичность, связность раскрытия темы, внутренне смысловое единство (прослеживается план исследования от определения темы, постановки проблемы, указания задач и аргументации к соответствующему выводу). – 6 баллов</w:t>
      </w:r>
    </w:p>
    <w:p w:rsidR="00AF7E3B" w:rsidRPr="00AF7E3B" w:rsidRDefault="00AF7E3B" w:rsidP="00AF7E3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AF7E3B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4. Аргументированность и обоснованность суждений и выводов. – 3 (за каждый аргумент) – до 9 баллов</w:t>
      </w:r>
    </w:p>
    <w:p w:rsidR="00AF7E3B" w:rsidRPr="00AF7E3B" w:rsidRDefault="00AF7E3B" w:rsidP="00AF7E3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AF7E3B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5. Знание различных научных точек зрения по выбранной теме – 3 балла.</w:t>
      </w:r>
    </w:p>
    <w:p w:rsidR="00AF7E3B" w:rsidRPr="00AF7E3B" w:rsidRDefault="00AF7E3B" w:rsidP="00AF7E3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AF7E3B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6. Представление собственной позиции – 2 балла.</w:t>
      </w:r>
    </w:p>
    <w:p w:rsidR="00AF7E3B" w:rsidRPr="00AF7E3B" w:rsidRDefault="00AF7E3B" w:rsidP="00AF7E3B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AF7E3B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7. Грамотность использования обществоведческих фактов и понятий – 2 балла за каждый термин – до 8 баллов. </w:t>
      </w:r>
    </w:p>
    <w:p w:rsidR="00AF7E3B" w:rsidRPr="00AF7E3B" w:rsidRDefault="00AF7E3B" w:rsidP="00AF7E3B">
      <w:pPr>
        <w:spacing w:after="0" w:line="240" w:lineRule="auto"/>
        <w:ind w:left="40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</w:pPr>
      <w:r w:rsidRPr="00AF7E3B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Всего по эссе – 40 баллов</w:t>
      </w:r>
    </w:p>
    <w:p w:rsidR="00AF7E3B" w:rsidRPr="00AF7E3B" w:rsidRDefault="00AF7E3B" w:rsidP="00AF7E3B">
      <w:pPr>
        <w:spacing w:after="0" w:line="240" w:lineRule="auto"/>
        <w:ind w:left="40"/>
        <w:jc w:val="both"/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</w:pPr>
      <w:r w:rsidRPr="00AF7E3B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 xml:space="preserve">Итого: </w:t>
      </w:r>
      <w:r w:rsidRPr="00AF7E3B">
        <w:rPr>
          <w:rFonts w:ascii="Times New Roman" w:eastAsia="Arial Unicode MS" w:hAnsi="Times New Roman" w:cs="Times New Roman"/>
          <w:bCs/>
          <w:sz w:val="24"/>
          <w:szCs w:val="24"/>
          <w:lang w:val="en-US" w:eastAsia="ru-RU"/>
        </w:rPr>
        <w:t>I</w:t>
      </w:r>
      <w:r w:rsidRPr="00AF7E3B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 тур – 60 баллов, </w:t>
      </w:r>
      <w:r w:rsidRPr="00AF7E3B">
        <w:rPr>
          <w:rFonts w:ascii="Times New Roman" w:eastAsia="Arial Unicode MS" w:hAnsi="Times New Roman" w:cs="Times New Roman"/>
          <w:bCs/>
          <w:sz w:val="24"/>
          <w:szCs w:val="24"/>
          <w:lang w:val="en-US" w:eastAsia="ru-RU"/>
        </w:rPr>
        <w:t>II</w:t>
      </w:r>
      <w:r w:rsidRPr="00AF7E3B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 тур – 40 баллов, итого – 100 баллов</w:t>
      </w:r>
    </w:p>
    <w:p w:rsidR="00F44E6E" w:rsidRDefault="00F44E6E">
      <w:bookmarkStart w:id="0" w:name="_GoBack"/>
      <w:bookmarkEnd w:id="0"/>
    </w:p>
    <w:sectPr w:rsidR="00F44E6E" w:rsidSect="003707DD">
      <w:pgSz w:w="11907" w:h="16839" w:code="9"/>
      <w:pgMar w:top="567" w:right="425" w:bottom="567" w:left="993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BBA"/>
    <w:rsid w:val="00AF7E3B"/>
    <w:rsid w:val="00B21EAD"/>
    <w:rsid w:val="00DD3BBA"/>
    <w:rsid w:val="00F44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1055</Words>
  <Characters>6020</Characters>
  <Application>Microsoft Office Word</Application>
  <DocSecurity>0</DocSecurity>
  <Lines>50</Lines>
  <Paragraphs>14</Paragraphs>
  <ScaleCrop>false</ScaleCrop>
  <Company/>
  <LinksUpToDate>false</LinksUpToDate>
  <CharactersWithSpaces>7061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РОЦ</dc:creator>
  <cp:keywords/>
  <dc:description/>
  <cp:lastModifiedBy>РОЦ</cp:lastModifiedBy>
  <cp:revision>2</cp:revision>
  <dcterms:created xsi:type="dcterms:W3CDTF">2015-11-30T08:19:00Z</dcterms:created>
  <dcterms:modified xsi:type="dcterms:W3CDTF">2015-11-30T08:20:00Z</dcterms:modified>
</cp:coreProperties>
</file>